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 w:rsidP="00F43914">
            <w:pPr>
              <w:pStyle w:val="Textodecomentrio"/>
              <w:tabs>
                <w:tab w:val="left" w:pos="1456"/>
                <w:tab w:val="left" w:pos="2866"/>
              </w:tabs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35E4B9C0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AB7932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</w:t>
            </w:r>
            <w:r w:rsidR="00AB7932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nd</w:t>
            </w:r>
            <w:r w:rsidR="00F054B1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Edition/2017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Pr="00E72634" w:rsidRDefault="00F73A59">
      <w:pPr>
        <w:rPr>
          <w:sz w:val="10"/>
        </w:rPr>
      </w:pPr>
    </w:p>
    <w:tbl>
      <w:tblPr>
        <w:tblW w:w="103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73A59" w:rsidRPr="00212FD1" w14:paraId="0497CEA3" w14:textId="77777777" w:rsidTr="00251894">
        <w:trPr>
          <w:cantSplit/>
          <w:trHeight w:hRule="exact" w:val="757"/>
        </w:trPr>
        <w:tc>
          <w:tcPr>
            <w:tcW w:w="10351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31236C1A" w:rsidR="00F73A59" w:rsidRPr="005D2393" w:rsidRDefault="00F73A59" w:rsidP="00F43914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 xml:space="preserve">Proposals in partnership with </w:t>
            </w:r>
            <w:r w:rsidR="00F43914">
              <w:rPr>
                <w:bCs/>
                <w:sz w:val="20"/>
                <w:lang w:val="en-US"/>
              </w:rPr>
              <w:t>researchers funded by institutions which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212FD1" w14:paraId="5B1DB0CC" w14:textId="77777777" w:rsidTr="00F43914">
        <w:trPr>
          <w:cantSplit/>
          <w:trHeight w:hRule="exact" w:val="693"/>
        </w:trPr>
        <w:tc>
          <w:tcPr>
            <w:tcW w:w="10351" w:type="dxa"/>
          </w:tcPr>
          <w:p w14:paraId="4EDEF9B0" w14:textId="4AAB925A" w:rsidR="00F73A59" w:rsidRPr="005D2393" w:rsidRDefault="00F73A59" w:rsidP="0043439B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43439B" w:rsidRPr="005D2393">
              <w:rPr>
                <w:lang w:val="en-US"/>
              </w:rPr>
            </w:r>
            <w:r w:rsidR="0043439B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="0043439B" w:rsidRPr="0043439B">
              <w:rPr>
                <w:rFonts w:cs="Arial"/>
                <w:b w:val="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>
                    <w:default w:val="specify the partner institution according to item 2.1.1"/>
                  </w:textInput>
                </w:ffData>
              </w:fldChar>
            </w:r>
            <w:r w:rsidR="0043439B" w:rsidRPr="0043439B">
              <w:rPr>
                <w:rFonts w:cs="Arial"/>
                <w:b w:val="0"/>
                <w:sz w:val="20"/>
                <w:lang w:val="en-US"/>
              </w:rPr>
              <w:instrText xml:space="preserve"> FORMTEXT </w:instrText>
            </w:r>
            <w:r w:rsidR="0043439B" w:rsidRPr="0043439B">
              <w:rPr>
                <w:rFonts w:cs="Arial"/>
                <w:b w:val="0"/>
                <w:sz w:val="20"/>
                <w:lang w:val="en-US"/>
              </w:rPr>
            </w:r>
            <w:r w:rsidR="0043439B" w:rsidRPr="0043439B">
              <w:rPr>
                <w:rFonts w:cs="Arial"/>
                <w:b w:val="0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b w:val="0"/>
                <w:noProof/>
                <w:sz w:val="20"/>
                <w:lang w:val="en-US"/>
              </w:rPr>
              <w:t>specify the partner institution according to item 2.1.1</w:t>
            </w:r>
            <w:r w:rsidR="0043439B" w:rsidRPr="0043439B">
              <w:rPr>
                <w:rFonts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F43914">
              <w:rPr>
                <w:rFonts w:cs="Arial"/>
                <w:sz w:val="20"/>
                <w:lang w:val="en-US"/>
              </w:rPr>
              <w:t xml:space="preserve">                                                                             </w:t>
            </w:r>
            <w:r>
              <w:rPr>
                <w:rFonts w:cs="Arial"/>
                <w:szCs w:val="16"/>
                <w:lang w:val="en-US"/>
              </w:rPr>
              <w:t xml:space="preserve"> </w:t>
            </w:r>
            <w:r w:rsidR="00F43914">
              <w:rPr>
                <w:rFonts w:cs="Arial"/>
                <w:szCs w:val="16"/>
                <w:lang w:val="en-US"/>
              </w:rPr>
              <w:t xml:space="preserve">                        </w:t>
            </w:r>
          </w:p>
        </w:tc>
      </w:tr>
      <w:tr w:rsidR="00F73A59" w:rsidRPr="00212FD1" w14:paraId="3511DD2B" w14:textId="77777777" w:rsidTr="00F43914">
        <w:tblPrEx>
          <w:tblLook w:val="04A0" w:firstRow="1" w:lastRow="0" w:firstColumn="1" w:lastColumn="0" w:noHBand="0" w:noVBand="1"/>
        </w:tblPrEx>
        <w:trPr>
          <w:trHeight w:hRule="exact" w:val="547"/>
        </w:trPr>
        <w:tc>
          <w:tcPr>
            <w:tcW w:w="10351" w:type="dxa"/>
            <w:vAlign w:val="center"/>
            <w:hideMark/>
          </w:tcPr>
          <w:p w14:paraId="1D14767A" w14:textId="162CD6FD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3439B" w:rsidRPr="005D2393">
              <w:rPr>
                <w:lang w:val="en-US"/>
              </w:rPr>
            </w:r>
            <w:r w:rsidR="0043439B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F43914" w:rsidRPr="00212FD1" w14:paraId="5945101B" w14:textId="77777777" w:rsidTr="00A9078C">
        <w:tblPrEx>
          <w:tblLook w:val="04A0" w:firstRow="1" w:lastRow="0" w:firstColumn="1" w:lastColumn="0" w:noHBand="0" w:noVBand="1"/>
        </w:tblPrEx>
        <w:trPr>
          <w:trHeight w:hRule="exact" w:val="725"/>
        </w:trPr>
        <w:tc>
          <w:tcPr>
            <w:tcW w:w="10351" w:type="dxa"/>
            <w:vAlign w:val="center"/>
          </w:tcPr>
          <w:p w14:paraId="30E1A86B" w14:textId="2CB11A21" w:rsidR="00F43914" w:rsidRDefault="00F43914" w:rsidP="00F43914">
            <w:pPr>
              <w:tabs>
                <w:tab w:val="left" w:pos="7441"/>
                <w:tab w:val="left" w:pos="8575"/>
                <w:tab w:val="left" w:pos="9709"/>
              </w:tabs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3439B" w:rsidRPr="005D2393">
              <w:rPr>
                <w:lang w:val="en-US"/>
              </w:rPr>
            </w:r>
            <w:r w:rsidR="0043439B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F43914">
              <w:rPr>
                <w:lang w:val="en-US"/>
              </w:rPr>
              <w:t xml:space="preserve">  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has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a current Agreement with FAPESP, 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but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it is not joining the current SPRINT edition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(item 2.</w:t>
            </w:r>
            <w:r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3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of the CFP)</w:t>
            </w:r>
            <w:r w:rsidR="0043439B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br/>
              <w:t xml:space="preserve"> </w:t>
            </w:r>
            <w:r w:rsidR="0043439B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>
                    <w:default w:val="specify the partner institution according to www.fapesp.br/acordos"/>
                  </w:textInput>
                </w:ffData>
              </w:fldChar>
            </w:r>
            <w:r w:rsidR="0043439B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43439B">
              <w:rPr>
                <w:rFonts w:cs="Arial"/>
                <w:sz w:val="20"/>
                <w:lang w:val="en-US"/>
              </w:rPr>
            </w:r>
            <w:r w:rsidR="0043439B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specify the partner institution according to www.fapesp.br/acordos</w:t>
            </w:r>
            <w:r w:rsidR="0043439B">
              <w:rPr>
                <w:rFonts w:cs="Arial"/>
                <w:sz w:val="20"/>
                <w:lang w:val="en-US"/>
              </w:rPr>
              <w:fldChar w:fldCharType="end"/>
            </w:r>
          </w:p>
          <w:p w14:paraId="5C06E9A9" w14:textId="77777777" w:rsidR="00A9078C" w:rsidRPr="00A9078C" w:rsidRDefault="00A9078C" w:rsidP="00F43914">
            <w:pPr>
              <w:tabs>
                <w:tab w:val="left" w:pos="7441"/>
                <w:tab w:val="left" w:pos="8575"/>
                <w:tab w:val="left" w:pos="9709"/>
              </w:tabs>
              <w:rPr>
                <w:rStyle w:val="Forte"/>
                <w:rFonts w:cs="Arial"/>
                <w:b w:val="0"/>
                <w:color w:val="000000"/>
                <w:sz w:val="6"/>
                <w:szCs w:val="18"/>
                <w:lang w:val="en-US"/>
              </w:rPr>
            </w:pPr>
          </w:p>
          <w:p w14:paraId="491582BB" w14:textId="000E1DE9" w:rsidR="00A9078C" w:rsidRPr="00A9078C" w:rsidRDefault="00A9078C" w:rsidP="00212FD1">
            <w:pPr>
              <w:tabs>
                <w:tab w:val="left" w:pos="7441"/>
                <w:tab w:val="left" w:pos="8575"/>
                <w:tab w:val="left" w:pos="9709"/>
              </w:tabs>
              <w:jc w:val="right"/>
              <w:rPr>
                <w:b/>
                <w:lang w:val="en-US"/>
              </w:rPr>
            </w:pPr>
          </w:p>
        </w:tc>
      </w:tr>
    </w:tbl>
    <w:p w14:paraId="53DED2C4" w14:textId="77777777" w:rsidR="00251894" w:rsidRPr="00F054B1" w:rsidRDefault="00251894">
      <w:pPr>
        <w:rPr>
          <w:sz w:val="4"/>
          <w:lang w:val="en-US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720470" w:rsidRPr="00EC7902" w14:paraId="664B3E44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6388D3A" w14:textId="2F71AE62" w:rsidR="00720470" w:rsidRPr="00E6315F" w:rsidRDefault="00F052F8" w:rsidP="0043439B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bookmarkEnd w:id="2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</w:tbl>
    <w:p w14:paraId="26489C4B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3802A9" w:rsidRPr="00EC7902" w14:paraId="4BE24C9E" w14:textId="77777777" w:rsidTr="00251894">
        <w:trPr>
          <w:trHeight w:hRule="exact" w:val="397"/>
        </w:trPr>
        <w:tc>
          <w:tcPr>
            <w:tcW w:w="10358" w:type="dxa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4AA0C316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F052F8" w:rsidRPr="00212FD1" w14:paraId="5468B4E3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212FD1" w14:paraId="4FBF1569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1468F4AB" w14:textId="77777777" w:rsidR="00251894" w:rsidRPr="00251894" w:rsidRDefault="00251894">
      <w:pPr>
        <w:rPr>
          <w:sz w:val="4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9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8"/>
        <w:gridCol w:w="284"/>
        <w:gridCol w:w="3112"/>
        <w:gridCol w:w="15"/>
      </w:tblGrid>
      <w:tr w:rsidR="00720470" w:rsidRPr="00212FD1" w14:paraId="4C56E689" w14:textId="77777777" w:rsidTr="00251894">
        <w:trPr>
          <w:trHeight w:hRule="exact" w:val="397"/>
        </w:trPr>
        <w:tc>
          <w:tcPr>
            <w:tcW w:w="10358" w:type="dxa"/>
            <w:gridSpan w:val="17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212FD1" w14:paraId="1FBE024C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51" w:type="dxa"/>
            <w:gridSpan w:val="16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251894">
        <w:trPr>
          <w:trHeight w:hRule="exact" w:val="2022"/>
        </w:trPr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97"/>
        </w:trPr>
        <w:tc>
          <w:tcPr>
            <w:tcW w:w="7238" w:type="dxa"/>
            <w:gridSpan w:val="15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lastRenderedPageBreak/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102"/>
        </w:trPr>
        <w:tc>
          <w:tcPr>
            <w:tcW w:w="10348" w:type="dxa"/>
            <w:gridSpan w:val="16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251894">
        <w:trPr>
          <w:gridAfter w:val="1"/>
          <w:wAfter w:w="15" w:type="dxa"/>
          <w:trHeight w:hRule="exact" w:val="340"/>
        </w:trPr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40"/>
        </w:trPr>
        <w:tc>
          <w:tcPr>
            <w:tcW w:w="1034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0C880A09" w14:textId="77777777" w:rsidR="00251894" w:rsidRPr="00251894" w:rsidRDefault="00251894">
      <w:pPr>
        <w:rPr>
          <w:sz w:val="8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3110"/>
      </w:tblGrid>
      <w:tr w:rsidR="006D2261" w:rsidRPr="00212FD1" w14:paraId="305B2CEA" w14:textId="77777777" w:rsidTr="00F73A59">
        <w:trPr>
          <w:trHeight w:hRule="exact" w:val="397"/>
        </w:trPr>
        <w:tc>
          <w:tcPr>
            <w:tcW w:w="7238" w:type="dxa"/>
            <w:gridSpan w:val="23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212FD1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24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212FD1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2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43439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24"/>
          </w:tcPr>
          <w:p w14:paraId="29EBBAE0" w14:textId="77777777"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14:paraId="2BF5B75C" w14:textId="77777777" w:rsidR="00251894" w:rsidRPr="00251894" w:rsidRDefault="00251894">
      <w:pPr>
        <w:rPr>
          <w:sz w:val="10"/>
        </w:rPr>
      </w:pPr>
    </w:p>
    <w:tbl>
      <w:tblPr>
        <w:tblW w:w="10348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8"/>
      </w:tblGrid>
      <w:tr w:rsidR="00720470" w:rsidRPr="00E6315F" w14:paraId="7D7A99C9" w14:textId="77777777" w:rsidTr="00F73A59">
        <w:trPr>
          <w:trHeight w:hRule="exact" w:val="397"/>
        </w:trPr>
        <w:tc>
          <w:tcPr>
            <w:tcW w:w="10348" w:type="dxa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rPr>
          <w:trHeight w:hRule="exact" w:val="339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rPr>
          <w:trHeight w:hRule="exact" w:val="3259"/>
        </w:trPr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3439B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5963C24E" w14:textId="77777777" w:rsidR="00251894" w:rsidRDefault="00251894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212FD1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212FD1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212FD1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BC3403" w:rsidRPr="00212FD1" w14:paraId="773F6755" w14:textId="77777777" w:rsidTr="00251894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212FD1" w14:paraId="0CAC9201" w14:textId="77777777" w:rsidTr="00251894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212FD1" w14:paraId="2D4DB14A" w14:textId="77777777" w:rsidTr="00251894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67A3FFB1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1CCCBDC8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6995734F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4AA268F0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AB052C1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 w:rsidR="0043439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9F5A4EE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212FD1" w14:paraId="70BB8932" w14:textId="77777777" w:rsidTr="00F73A59">
        <w:trPr>
          <w:gridAfter w:val="1"/>
          <w:wAfter w:w="7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212FD1" w14:paraId="2AE65BFF" w14:textId="77777777" w:rsidTr="00251894"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212FD1" w14:paraId="18ED1A56" w14:textId="77777777" w:rsidTr="00F73A59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73A59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3439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3FC51800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212FD1" w14:paraId="425A2DA1" w14:textId="77777777" w:rsidTr="00251894">
        <w:trPr>
          <w:gridAfter w:val="1"/>
          <w:wAfter w:w="7" w:type="dxa"/>
          <w:trHeight w:hRule="exact" w:val="397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212FD1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212FD1" w14:paraId="5929E5F2" w14:textId="77777777" w:rsidTr="00251894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</w:tbl>
    <w:p w14:paraId="0736942A" w14:textId="77777777" w:rsidR="00251894" w:rsidRPr="00F054B1" w:rsidRDefault="00251894">
      <w:pPr>
        <w:rPr>
          <w:sz w:val="10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EC7902" w14:paraId="12A3C403" w14:textId="77777777" w:rsidTr="00251894">
        <w:trPr>
          <w:gridAfter w:val="1"/>
          <w:wAfter w:w="7" w:type="dxa"/>
          <w:trHeight w:hRule="exact" w:val="454"/>
        </w:trPr>
        <w:tc>
          <w:tcPr>
            <w:tcW w:w="10348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251894">
        <w:trPr>
          <w:gridAfter w:val="1"/>
          <w:wAfter w:w="7" w:type="dxa"/>
          <w:trHeight w:hRule="exact" w:val="107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5B073C50" w:rsidR="003507E9" w:rsidRPr="00251894" w:rsidRDefault="00251894" w:rsidP="00251894">
      <w:pPr>
        <w:ind w:left="-700"/>
        <w:rPr>
          <w:b/>
          <w:sz w:val="16"/>
          <w:lang w:val="en-US"/>
        </w:rPr>
      </w:pPr>
      <w:r w:rsidRPr="00251894">
        <w:rPr>
          <w:b/>
          <w:sz w:val="16"/>
          <w:lang w:val="en-US"/>
        </w:rPr>
        <w:t>FAPESP, ABRIL DE 2016</w:t>
      </w: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212FD1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212FD1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251894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51894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251894">
              <w:rPr>
                <w:noProof/>
                <w:sz w:val="20"/>
                <w:lang w:val="en-GB"/>
              </w:rPr>
              <w:t>Research Project (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251894">
              <w:rPr>
                <w:rFonts w:cs="Arial"/>
                <w:color w:val="222222"/>
                <w:sz w:val="20"/>
                <w:lang w:val="en"/>
              </w:rPr>
              <w:t>6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0243FCC2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sz w:val="20"/>
              </w:rPr>
            </w:r>
            <w:r w:rsidR="0043439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27ACFEF7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Pr="00251894" w:rsidRDefault="0043439B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1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4105A927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0B30D5A4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Pr="00251894" w:rsidRDefault="0043439B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44B2D09E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sz w:val="20"/>
              </w:rPr>
            </w:r>
            <w:r w:rsidR="0043439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053DE92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2E95BB8" w:rsidR="009F51A2" w:rsidRPr="00251894" w:rsidRDefault="0043439B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67371AC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sz w:val="20"/>
              </w:rPr>
            </w:r>
            <w:r w:rsidR="0043439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1D512212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sz w:val="20"/>
              </w:rPr>
            </w:r>
            <w:r w:rsidR="0043439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416C7AED" w:rsidR="009F51A2" w:rsidRPr="00251894" w:rsidRDefault="0043439B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4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019CEADF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sz w:val="20"/>
                <w:lang w:val="en-US"/>
              </w:rPr>
            </w:r>
            <w:r w:rsidR="0043439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04FCBC17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sz w:val="20"/>
                <w:lang w:val="en-US"/>
              </w:rPr>
            </w:r>
            <w:r w:rsidR="0043439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14:paraId="3DFD0BF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251894" w:rsidRDefault="002A6349" w:rsidP="001447C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2315EF" w:rsidRPr="00251894">
              <w:rPr>
                <w:rFonts w:cs="Calibri"/>
                <w:sz w:val="20"/>
                <w:lang w:val="en-US"/>
              </w:rPr>
              <w:t>3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This document 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1953DA9B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sz w:val="20"/>
                <w:lang w:val="en-US"/>
              </w:rPr>
            </w:r>
            <w:r w:rsidR="0043439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4172828C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sz w:val="20"/>
                <w:lang w:val="en-US"/>
              </w:rPr>
            </w:r>
            <w:r w:rsidR="0043439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14:paraId="6BDCF9E7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251894">
              <w:rPr>
                <w:rFonts w:cs="Calibri"/>
                <w:sz w:val="20"/>
                <w:lang w:val="en-US"/>
              </w:rPr>
              <w:t>This document is not mandatory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67C2EF93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5BF84E88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14:paraId="4189ABE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22B47EAD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8D1B67A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43439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43439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12FD1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Pr="00251894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43A8861"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>FAPESP, APRIL 2016</w:t>
      </w:r>
    </w:p>
    <w:sectPr w:rsidR="004B4EDD" w:rsidRPr="00E72634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AC6B" w14:textId="77777777" w:rsidR="00523A40" w:rsidRDefault="00523A40" w:rsidP="00973411">
      <w:r>
        <w:separator/>
      </w:r>
    </w:p>
  </w:endnote>
  <w:endnote w:type="continuationSeparator" w:id="0">
    <w:p w14:paraId="75A81112" w14:textId="77777777" w:rsidR="00523A40" w:rsidRDefault="00523A40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90B0" w14:textId="77777777" w:rsidR="00523A40" w:rsidRDefault="00523A40" w:rsidP="00973411">
      <w:r>
        <w:separator/>
      </w:r>
    </w:p>
  </w:footnote>
  <w:footnote w:type="continuationSeparator" w:id="0">
    <w:p w14:paraId="27EABAED" w14:textId="77777777" w:rsidR="00523A40" w:rsidRDefault="00523A40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4XCseJVD5PRp9+oX3dUJ5FCV/ekOShlWqxmbnqn/93mYzfI+0IN8nq7nj8GUoOKK8d2mbZLJqUWrY8OZ/RNLw==" w:salt="8549B4Ig8hqoko6hD9ZfT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12FD1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133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088B"/>
    <w:rsid w:val="003623B2"/>
    <w:rsid w:val="003752B2"/>
    <w:rsid w:val="00375917"/>
    <w:rsid w:val="00377506"/>
    <w:rsid w:val="003802A9"/>
    <w:rsid w:val="00383BA4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3439B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25AF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3A40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9078C"/>
    <w:rsid w:val="00AA0C80"/>
    <w:rsid w:val="00AA1242"/>
    <w:rsid w:val="00AA167C"/>
    <w:rsid w:val="00AB21D8"/>
    <w:rsid w:val="00AB72B4"/>
    <w:rsid w:val="00AB7932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054B1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3914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10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102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7E81-B68C-49F2-8414-514D657B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6883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2</cp:revision>
  <cp:lastPrinted>2014-08-28T16:18:00Z</cp:lastPrinted>
  <dcterms:created xsi:type="dcterms:W3CDTF">2017-06-08T19:29:00Z</dcterms:created>
  <dcterms:modified xsi:type="dcterms:W3CDTF">2017-06-08T19:29:00Z</dcterms:modified>
</cp:coreProperties>
</file>